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07" w:rsidRDefault="00517CA3" w:rsidP="00517CA3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t>Using Organizational Features of a Book to Locate Information</w:t>
      </w:r>
    </w:p>
    <w:p w:rsidR="00517CA3" w:rsidRPr="008D6097" w:rsidRDefault="00517CA3" w:rsidP="00517CA3">
      <w:pPr>
        <w:jc w:val="center"/>
        <w:rPr>
          <w:rFonts w:ascii="Book Antiqua" w:hAnsi="Book Antiqua"/>
          <w:sz w:val="16"/>
          <w:szCs w:val="16"/>
        </w:rPr>
      </w:pPr>
    </w:p>
    <w:p w:rsidR="00517CA3" w:rsidRDefault="00517CA3" w:rsidP="00517CA3">
      <w:pPr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Most nonfiction books contain organizational features that will help you locate information to answer your research questions quickly and effectively.  Each feature has a specific</w:t>
      </w:r>
      <w:r w:rsidR="00131CCF">
        <w:rPr>
          <w:rFonts w:ascii="Book Antiqua" w:hAnsi="Book Antiqua"/>
          <w:szCs w:val="24"/>
        </w:rPr>
        <w:t xml:space="preserve"> purpose and</w:t>
      </w:r>
      <w:r>
        <w:rPr>
          <w:rFonts w:ascii="Book Antiqua" w:hAnsi="Book Antiqua"/>
          <w:szCs w:val="24"/>
        </w:rPr>
        <w:t>, therefore, lead</w:t>
      </w:r>
      <w:r w:rsidR="00131CCF">
        <w:rPr>
          <w:rFonts w:ascii="Book Antiqua" w:hAnsi="Book Antiqua"/>
          <w:szCs w:val="24"/>
        </w:rPr>
        <w:t>s</w:t>
      </w:r>
      <w:r>
        <w:rPr>
          <w:rFonts w:ascii="Book Antiqua" w:hAnsi="Book Antiqua"/>
          <w:szCs w:val="24"/>
        </w:rPr>
        <w:t xml:space="preserve"> you to d</w:t>
      </w:r>
      <w:r w:rsidR="00131CCF">
        <w:rPr>
          <w:rFonts w:ascii="Book Antiqua" w:hAnsi="Book Antiqua"/>
          <w:szCs w:val="24"/>
        </w:rPr>
        <w:t>ifferent types of information.</w:t>
      </w:r>
    </w:p>
    <w:p w:rsidR="00131CCF" w:rsidRPr="008D6097" w:rsidRDefault="00131CCF" w:rsidP="00517CA3">
      <w:pPr>
        <w:rPr>
          <w:rFonts w:ascii="Book Antiqua" w:hAnsi="Book Antiqua"/>
          <w:sz w:val="16"/>
          <w:szCs w:val="16"/>
        </w:rPr>
      </w:pPr>
    </w:p>
    <w:p w:rsidR="00131CCF" w:rsidRDefault="00131CCF" w:rsidP="00517CA3">
      <w:pPr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Analyze the organizational features of a nonfiction book on your topic by using the following guidelines.  From this quick analysis, you should be able to determine the usefulness of the book for your research.</w:t>
      </w:r>
    </w:p>
    <w:p w:rsidR="00131CCF" w:rsidRPr="008D6097" w:rsidRDefault="00131CCF" w:rsidP="00517CA3">
      <w:pPr>
        <w:rPr>
          <w:rFonts w:ascii="Book Antiqua" w:hAnsi="Book Antiqua"/>
          <w:sz w:val="16"/>
          <w:szCs w:val="16"/>
        </w:rPr>
      </w:pPr>
    </w:p>
    <w:p w:rsidR="008D6097" w:rsidRDefault="008D6097" w:rsidP="00517CA3">
      <w:pPr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Name of Book: ________________________________________________________________</w:t>
      </w:r>
    </w:p>
    <w:p w:rsidR="008D6097" w:rsidRPr="008D6097" w:rsidRDefault="008D6097" w:rsidP="00517CA3">
      <w:pPr>
        <w:rPr>
          <w:rFonts w:ascii="Book Antiqua" w:hAnsi="Book Antiqua"/>
          <w:sz w:val="16"/>
          <w:szCs w:val="16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0"/>
        <w:gridCol w:w="3598"/>
        <w:gridCol w:w="3600"/>
      </w:tblGrid>
      <w:tr w:rsidR="00131CCF" w:rsidRPr="00E170CA" w:rsidTr="00E170CA">
        <w:tc>
          <w:tcPr>
            <w:tcW w:w="2450" w:type="dxa"/>
          </w:tcPr>
          <w:p w:rsidR="00131CCF" w:rsidRPr="00E170CA" w:rsidRDefault="00131CCF" w:rsidP="00517CA3">
            <w:pPr>
              <w:rPr>
                <w:rFonts w:ascii="Book Antiqua" w:hAnsi="Book Antiqua"/>
                <w:b/>
                <w:szCs w:val="24"/>
              </w:rPr>
            </w:pPr>
            <w:r w:rsidRPr="00E170CA">
              <w:rPr>
                <w:rFonts w:ascii="Book Antiqua" w:hAnsi="Book Antiqua"/>
                <w:b/>
                <w:szCs w:val="24"/>
              </w:rPr>
              <w:t>Organizational Feature</w:t>
            </w:r>
          </w:p>
        </w:tc>
        <w:tc>
          <w:tcPr>
            <w:tcW w:w="3598" w:type="dxa"/>
          </w:tcPr>
          <w:p w:rsidR="00131CCF" w:rsidRPr="00E170CA" w:rsidRDefault="00131CCF" w:rsidP="00517CA3">
            <w:pPr>
              <w:rPr>
                <w:rFonts w:ascii="Book Antiqua" w:hAnsi="Book Antiqua"/>
                <w:b/>
                <w:szCs w:val="24"/>
              </w:rPr>
            </w:pPr>
            <w:r w:rsidRPr="00E170CA">
              <w:rPr>
                <w:rFonts w:ascii="Book Antiqua" w:hAnsi="Book Antiqua"/>
                <w:b/>
                <w:szCs w:val="24"/>
              </w:rPr>
              <w:t>Information Located with this Feature</w:t>
            </w:r>
          </w:p>
        </w:tc>
        <w:tc>
          <w:tcPr>
            <w:tcW w:w="3600" w:type="dxa"/>
          </w:tcPr>
          <w:p w:rsidR="00131CCF" w:rsidRPr="00E170CA" w:rsidRDefault="00131CCF" w:rsidP="00517CA3">
            <w:pPr>
              <w:rPr>
                <w:rFonts w:ascii="Book Antiqua" w:hAnsi="Book Antiqua"/>
                <w:b/>
                <w:szCs w:val="24"/>
              </w:rPr>
            </w:pPr>
            <w:r w:rsidRPr="00E170CA">
              <w:rPr>
                <w:rFonts w:ascii="Book Antiqua" w:hAnsi="Book Antiqua"/>
                <w:b/>
                <w:szCs w:val="24"/>
              </w:rPr>
              <w:t>Usefulness of this Information for your Research</w:t>
            </w:r>
          </w:p>
        </w:tc>
      </w:tr>
      <w:tr w:rsidR="00131CCF" w:rsidRPr="00E170CA" w:rsidTr="00E170CA">
        <w:tc>
          <w:tcPr>
            <w:tcW w:w="2450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Table of Contents</w:t>
            </w:r>
          </w:p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598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131CCF" w:rsidRPr="00E170CA" w:rsidTr="00E170CA">
        <w:tc>
          <w:tcPr>
            <w:tcW w:w="2450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Index</w:t>
            </w:r>
          </w:p>
        </w:tc>
        <w:tc>
          <w:tcPr>
            <w:tcW w:w="3598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131CCF" w:rsidRPr="00E170CA" w:rsidTr="00E170CA">
        <w:tc>
          <w:tcPr>
            <w:tcW w:w="2450" w:type="dxa"/>
          </w:tcPr>
          <w:p w:rsidR="00131CCF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Abstract/</w:t>
            </w:r>
            <w:r w:rsidR="00131CCF" w:rsidRPr="00E170CA">
              <w:rPr>
                <w:rFonts w:ascii="Book Antiqua" w:hAnsi="Book Antiqua"/>
                <w:szCs w:val="24"/>
              </w:rPr>
              <w:t xml:space="preserve"> Inside Cover</w:t>
            </w:r>
          </w:p>
        </w:tc>
        <w:tc>
          <w:tcPr>
            <w:tcW w:w="3598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131CCF" w:rsidRPr="00E170CA" w:rsidRDefault="00131CCF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8D6097" w:rsidRPr="00E170CA" w:rsidTr="00E170CA">
        <w:tc>
          <w:tcPr>
            <w:tcW w:w="245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Introduction or Foreword</w:t>
            </w:r>
          </w:p>
        </w:tc>
        <w:tc>
          <w:tcPr>
            <w:tcW w:w="3598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8D6097" w:rsidRPr="00E170CA" w:rsidTr="00E170CA">
        <w:tc>
          <w:tcPr>
            <w:tcW w:w="245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First and Last Chapter</w:t>
            </w:r>
          </w:p>
        </w:tc>
        <w:tc>
          <w:tcPr>
            <w:tcW w:w="3598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8D6097" w:rsidRPr="00E170CA" w:rsidTr="00E170CA">
        <w:tc>
          <w:tcPr>
            <w:tcW w:w="245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Chapter Titles, Headings, Subheadings</w:t>
            </w:r>
          </w:p>
        </w:tc>
        <w:tc>
          <w:tcPr>
            <w:tcW w:w="3598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8D6097" w:rsidRPr="00E170CA" w:rsidTr="00E170CA">
        <w:tc>
          <w:tcPr>
            <w:tcW w:w="245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Tables, Charts, Diagrams</w:t>
            </w:r>
          </w:p>
        </w:tc>
        <w:tc>
          <w:tcPr>
            <w:tcW w:w="3598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  <w:tr w:rsidR="008D6097" w:rsidRPr="00E170CA" w:rsidTr="00E170CA">
        <w:tc>
          <w:tcPr>
            <w:tcW w:w="245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  <w:r w:rsidRPr="00E170CA">
              <w:rPr>
                <w:rFonts w:ascii="Book Antiqua" w:hAnsi="Book Antiqua"/>
                <w:szCs w:val="24"/>
              </w:rPr>
              <w:t>Illustrations, Graphics</w:t>
            </w:r>
          </w:p>
        </w:tc>
        <w:tc>
          <w:tcPr>
            <w:tcW w:w="3598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  <w:tc>
          <w:tcPr>
            <w:tcW w:w="3600" w:type="dxa"/>
          </w:tcPr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  <w:p w:rsidR="008D6097" w:rsidRPr="00E170CA" w:rsidRDefault="008D6097" w:rsidP="00517CA3">
            <w:pPr>
              <w:rPr>
                <w:rFonts w:ascii="Book Antiqua" w:hAnsi="Book Antiqua"/>
                <w:szCs w:val="24"/>
              </w:rPr>
            </w:pPr>
          </w:p>
        </w:tc>
      </w:tr>
    </w:tbl>
    <w:p w:rsidR="00131CCF" w:rsidRPr="00517CA3" w:rsidRDefault="00131CCF" w:rsidP="008D6097">
      <w:pPr>
        <w:rPr>
          <w:rFonts w:ascii="Book Antiqua" w:hAnsi="Book Antiqua"/>
          <w:szCs w:val="24"/>
        </w:rPr>
      </w:pPr>
    </w:p>
    <w:sectPr w:rsidR="00131CCF" w:rsidRPr="00517CA3" w:rsidSect="008D6097">
      <w:headerReference w:type="default" r:id="rId6"/>
      <w:footerReference w:type="default" r:id="rId7"/>
      <w:pgSz w:w="12240" w:h="15840"/>
      <w:pgMar w:top="1008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426" w:rsidRDefault="00FC5426" w:rsidP="008D6097">
      <w:r>
        <w:separator/>
      </w:r>
    </w:p>
  </w:endnote>
  <w:endnote w:type="continuationSeparator" w:id="0">
    <w:p w:rsidR="00FC5426" w:rsidRDefault="00FC5426" w:rsidP="008D6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097" w:rsidRPr="00E170CA" w:rsidRDefault="008D6097">
    <w:pPr>
      <w:pStyle w:val="Footer"/>
      <w:rPr>
        <w:rFonts w:ascii="Papyrus" w:hAnsi="Papyrus"/>
        <w:sz w:val="20"/>
        <w:szCs w:val="20"/>
      </w:rPr>
    </w:pPr>
    <w:r w:rsidRPr="00E170CA">
      <w:rPr>
        <w:rFonts w:ascii="Papyrus" w:hAnsi="Papyrus"/>
        <w:sz w:val="20"/>
        <w:szCs w:val="20"/>
      </w:rPr>
      <w:t>New York City Information Skills Benchmarks</w:t>
    </w:r>
    <w:r w:rsidRPr="00E170CA">
      <w:rPr>
        <w:rFonts w:ascii="Papyrus" w:hAnsi="Papyrus"/>
        <w:sz w:val="20"/>
        <w:szCs w:val="20"/>
      </w:rPr>
      <w:tab/>
    </w:r>
    <w:r w:rsidRPr="00E170CA">
      <w:rPr>
        <w:rFonts w:ascii="Papyrus" w:hAnsi="Papyrus"/>
        <w:sz w:val="20"/>
        <w:szCs w:val="20"/>
      </w:rPr>
      <w:tab/>
    </w:r>
    <w:r w:rsidR="00E170CA" w:rsidRPr="00E170CA">
      <w:rPr>
        <w:rFonts w:ascii="Papyrus" w:hAnsi="Papyrus"/>
        <w:sz w:val="20"/>
        <w:szCs w:val="20"/>
      </w:rPr>
      <w:t>11.3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426" w:rsidRDefault="00FC5426" w:rsidP="008D6097">
      <w:r>
        <w:separator/>
      </w:r>
    </w:p>
  </w:footnote>
  <w:footnote w:type="continuationSeparator" w:id="0">
    <w:p w:rsidR="00FC5426" w:rsidRDefault="00FC5426" w:rsidP="008D6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097" w:rsidRPr="00E170CA" w:rsidRDefault="008D6097">
    <w:pPr>
      <w:pStyle w:val="Header"/>
      <w:rPr>
        <w:rFonts w:ascii="Book Antiqua" w:hAnsi="Book Antiqua"/>
      </w:rPr>
    </w:pPr>
    <w:r w:rsidRPr="00E170CA">
      <w:rPr>
        <w:rFonts w:ascii="Book Antiqua" w:hAnsi="Book Antiqua"/>
      </w:rPr>
      <w:t>Name__________________________________________</w:t>
    </w:r>
    <w:proofErr w:type="gramStart"/>
    <w:r w:rsidRPr="00E170CA">
      <w:rPr>
        <w:rFonts w:ascii="Book Antiqua" w:hAnsi="Book Antiqua"/>
      </w:rPr>
      <w:t>_  Class</w:t>
    </w:r>
    <w:proofErr w:type="gramEnd"/>
    <w:r w:rsidRPr="00E170CA">
      <w:rPr>
        <w:rFonts w:ascii="Book Antiqua" w:hAnsi="Book Antiqua"/>
      </w:rPr>
      <w:t>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CA3"/>
    <w:rsid w:val="00004ECD"/>
    <w:rsid w:val="00050988"/>
    <w:rsid w:val="00050DB0"/>
    <w:rsid w:val="000C5336"/>
    <w:rsid w:val="00104C37"/>
    <w:rsid w:val="00131CCF"/>
    <w:rsid w:val="0017384D"/>
    <w:rsid w:val="002D65C6"/>
    <w:rsid w:val="004763BB"/>
    <w:rsid w:val="00511D72"/>
    <w:rsid w:val="00517CA3"/>
    <w:rsid w:val="00570E13"/>
    <w:rsid w:val="005758B1"/>
    <w:rsid w:val="006D7C07"/>
    <w:rsid w:val="00712AE2"/>
    <w:rsid w:val="00770977"/>
    <w:rsid w:val="0082318C"/>
    <w:rsid w:val="00886047"/>
    <w:rsid w:val="008A2F25"/>
    <w:rsid w:val="008A7F0A"/>
    <w:rsid w:val="008D6097"/>
    <w:rsid w:val="00D660EB"/>
    <w:rsid w:val="00E170CA"/>
    <w:rsid w:val="00ED350C"/>
    <w:rsid w:val="00F0426C"/>
    <w:rsid w:val="00FC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0EB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58B1"/>
    <w:pPr>
      <w:keepNext/>
      <w:keepLines/>
      <w:spacing w:before="480" w:line="480" w:lineRule="auto"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8B1"/>
    <w:pPr>
      <w:keepNext/>
      <w:keepLines/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58B1"/>
    <w:pPr>
      <w:keepNext/>
      <w:keepLines/>
      <w:spacing w:before="200" w:line="480" w:lineRule="auto"/>
      <w:outlineLvl w:val="2"/>
    </w:pPr>
    <w:rPr>
      <w:rFonts w:eastAsia="Times New Roman"/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1D72"/>
    <w:pPr>
      <w:keepNext/>
      <w:keepLines/>
      <w:spacing w:line="480" w:lineRule="auto"/>
      <w:outlineLvl w:val="3"/>
    </w:pPr>
    <w:rPr>
      <w:rFonts w:ascii="Cambria" w:eastAsia="Times New Roman" w:hAnsi="Cambria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8B1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58B1"/>
    <w:rPr>
      <w:rFonts w:eastAsia="Times New Roman" w:cs="Times New Roman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758B1"/>
    <w:rPr>
      <w:rFonts w:eastAsia="Times New Roman" w:cs="Times New Roman"/>
      <w:b/>
      <w:bCs/>
      <w:sz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11D72"/>
    <w:rPr>
      <w:rFonts w:ascii="Cambria" w:eastAsia="Times New Roman" w:hAnsi="Cambria" w:cs="Times New Roman"/>
      <w:bCs/>
      <w:i/>
      <w:iCs/>
      <w:sz w:val="24"/>
    </w:rPr>
  </w:style>
  <w:style w:type="table" w:styleId="TableGrid">
    <w:name w:val="Table Grid"/>
    <w:basedOn w:val="TableNormal"/>
    <w:uiPriority w:val="59"/>
    <w:rsid w:val="00131C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6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09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D6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609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MKnopp</cp:lastModifiedBy>
  <cp:revision>2</cp:revision>
  <cp:lastPrinted>2012-02-12T17:51:00Z</cp:lastPrinted>
  <dcterms:created xsi:type="dcterms:W3CDTF">2012-02-12T17:51:00Z</dcterms:created>
  <dcterms:modified xsi:type="dcterms:W3CDTF">2012-02-12T17:51:00Z</dcterms:modified>
</cp:coreProperties>
</file>